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8DFB" w14:textId="77777777" w:rsidR="001F7FEE" w:rsidRPr="001F7FEE" w:rsidRDefault="001F7FEE" w:rsidP="00C64F14">
      <w:pPr>
        <w:pBdr>
          <w:bottom w:val="single" w:sz="6" w:space="1" w:color="auto"/>
        </w:pBdr>
        <w:ind w:right="90"/>
        <w:rPr>
          <w:b/>
          <w:sz w:val="40"/>
          <w:szCs w:val="20"/>
        </w:rPr>
      </w:pPr>
      <w:r w:rsidRPr="001F7FEE">
        <w:rPr>
          <w:b/>
          <w:sz w:val="40"/>
          <w:szCs w:val="20"/>
        </w:rPr>
        <w:t>Jerry M. Hendricks</w:t>
      </w:r>
    </w:p>
    <w:p w14:paraId="7B6B80D1" w14:textId="77777777" w:rsidR="001630B5" w:rsidRPr="004D3346" w:rsidRDefault="001630B5">
      <w:pPr>
        <w:rPr>
          <w:sz w:val="20"/>
          <w:szCs w:val="20"/>
        </w:rPr>
      </w:pPr>
      <w:r w:rsidRPr="004D3346">
        <w:rPr>
          <w:sz w:val="20"/>
          <w:szCs w:val="20"/>
        </w:rPr>
        <w:t>2335 W. Medill Ave. #3, Chicago, IL 60647</w:t>
      </w:r>
      <w:r w:rsidR="001F7FEE">
        <w:rPr>
          <w:sz w:val="20"/>
          <w:szCs w:val="20"/>
        </w:rPr>
        <w:t xml:space="preserve"> </w:t>
      </w:r>
      <w:r w:rsidRPr="004D3346">
        <w:rPr>
          <w:sz w:val="20"/>
          <w:szCs w:val="20"/>
        </w:rPr>
        <w:t xml:space="preserve"> | </w:t>
      </w:r>
      <w:r w:rsidR="001F7FEE">
        <w:rPr>
          <w:sz w:val="20"/>
          <w:szCs w:val="20"/>
        </w:rPr>
        <w:t xml:space="preserve"> </w:t>
      </w:r>
      <w:r w:rsidRPr="004D3346">
        <w:rPr>
          <w:sz w:val="20"/>
          <w:szCs w:val="20"/>
        </w:rPr>
        <w:t>224.588.1245</w:t>
      </w:r>
      <w:r w:rsidR="001F7FEE">
        <w:rPr>
          <w:sz w:val="20"/>
          <w:szCs w:val="20"/>
        </w:rPr>
        <w:t xml:space="preserve"> </w:t>
      </w:r>
      <w:r w:rsidRPr="004D3346">
        <w:rPr>
          <w:sz w:val="20"/>
          <w:szCs w:val="20"/>
        </w:rPr>
        <w:t xml:space="preserve"> |</w:t>
      </w:r>
      <w:r w:rsidR="001F7FEE">
        <w:rPr>
          <w:sz w:val="20"/>
          <w:szCs w:val="20"/>
        </w:rPr>
        <w:t xml:space="preserve"> </w:t>
      </w:r>
      <w:r w:rsidRPr="004D3346">
        <w:rPr>
          <w:sz w:val="20"/>
          <w:szCs w:val="20"/>
        </w:rPr>
        <w:t xml:space="preserve"> </w:t>
      </w:r>
      <w:hyperlink r:id="rId5" w:history="1">
        <w:r w:rsidRPr="004D3346">
          <w:rPr>
            <w:rStyle w:val="Hyperlink"/>
            <w:sz w:val="20"/>
            <w:szCs w:val="20"/>
          </w:rPr>
          <w:t>jerry.m.hendricks@gmail.com</w:t>
        </w:r>
      </w:hyperlink>
      <w:r w:rsidRPr="004D3346">
        <w:rPr>
          <w:sz w:val="20"/>
          <w:szCs w:val="20"/>
        </w:rPr>
        <w:t xml:space="preserve"> </w:t>
      </w:r>
      <w:r w:rsidR="001F7FEE">
        <w:rPr>
          <w:sz w:val="20"/>
          <w:szCs w:val="20"/>
        </w:rPr>
        <w:t xml:space="preserve"> </w:t>
      </w:r>
      <w:r w:rsidRPr="004D3346">
        <w:rPr>
          <w:sz w:val="20"/>
          <w:szCs w:val="20"/>
        </w:rPr>
        <w:t xml:space="preserve">| </w:t>
      </w:r>
      <w:r w:rsidR="001F7FEE">
        <w:rPr>
          <w:sz w:val="20"/>
          <w:szCs w:val="20"/>
        </w:rPr>
        <w:t xml:space="preserve"> </w:t>
      </w:r>
      <w:hyperlink r:id="rId6" w:history="1">
        <w:r w:rsidRPr="004D3346">
          <w:rPr>
            <w:rStyle w:val="Hyperlink"/>
            <w:sz w:val="20"/>
            <w:szCs w:val="20"/>
          </w:rPr>
          <w:t>http://jmhendricks.weebly.com</w:t>
        </w:r>
      </w:hyperlink>
    </w:p>
    <w:p w14:paraId="6639B953" w14:textId="77777777" w:rsidR="001F7FEE" w:rsidRDefault="001F7FEE" w:rsidP="00C13923">
      <w:pPr>
        <w:pStyle w:val="NoSpacing"/>
        <w:rPr>
          <w:b/>
          <w:sz w:val="24"/>
        </w:rPr>
      </w:pPr>
    </w:p>
    <w:p w14:paraId="4F879877" w14:textId="77777777" w:rsidR="001630B5" w:rsidRPr="001F7FEE" w:rsidRDefault="008A6067" w:rsidP="00C13923">
      <w:pPr>
        <w:pStyle w:val="NoSpacing"/>
        <w:rPr>
          <w:b/>
          <w:sz w:val="24"/>
        </w:rPr>
      </w:pPr>
      <w:r w:rsidRPr="001F7FEE">
        <w:rPr>
          <w:b/>
          <w:sz w:val="24"/>
        </w:rPr>
        <w:t>Edu</w:t>
      </w:r>
      <w:r w:rsidR="001630B5" w:rsidRPr="001F7FEE">
        <w:rPr>
          <w:b/>
          <w:sz w:val="24"/>
        </w:rPr>
        <w:t>cation</w:t>
      </w:r>
    </w:p>
    <w:p w14:paraId="1FF0FBFA" w14:textId="77777777" w:rsidR="001630B5" w:rsidRDefault="001630B5" w:rsidP="004D3346">
      <w:pPr>
        <w:pStyle w:val="NoSpacing"/>
        <w:rPr>
          <w:sz w:val="20"/>
        </w:rPr>
      </w:pPr>
      <w:r w:rsidRPr="001F7FEE">
        <w:rPr>
          <w:sz w:val="20"/>
        </w:rPr>
        <w:t xml:space="preserve">PhD Sociology, University of Illinois at Chicago (May 2016 </w:t>
      </w:r>
      <w:r w:rsidRPr="001F7FEE">
        <w:rPr>
          <w:i/>
          <w:sz w:val="20"/>
        </w:rPr>
        <w:t>Expected</w:t>
      </w:r>
      <w:r w:rsidR="004D3346" w:rsidRPr="001F7FEE">
        <w:rPr>
          <w:sz w:val="20"/>
        </w:rPr>
        <w:t>)</w:t>
      </w:r>
      <w:r w:rsidR="008A6067" w:rsidRPr="001F7FEE">
        <w:rPr>
          <w:sz w:val="20"/>
        </w:rPr>
        <w:br/>
        <w:t>M.A. Sociology, University of Illinois at Chicago (May 2010)</w:t>
      </w:r>
    </w:p>
    <w:p w14:paraId="7EE1D37F" w14:textId="41923A32" w:rsidR="00A3077E" w:rsidRPr="001F7FEE" w:rsidRDefault="00A3077E" w:rsidP="004D3346">
      <w:pPr>
        <w:pStyle w:val="NoSpacing"/>
        <w:rPr>
          <w:sz w:val="20"/>
        </w:rPr>
      </w:pPr>
      <w:r>
        <w:rPr>
          <w:sz w:val="20"/>
        </w:rPr>
        <w:t>B.A. History, Northeastern Illinois University (May 2008)</w:t>
      </w:r>
      <w:bookmarkStart w:id="0" w:name="_GoBack"/>
      <w:bookmarkEnd w:id="0"/>
    </w:p>
    <w:p w14:paraId="7AFF6B20" w14:textId="1B8C706F" w:rsidR="001630B5" w:rsidRPr="001F7FEE" w:rsidRDefault="001630B5" w:rsidP="00875508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2"/>
        </w:rPr>
      </w:pPr>
      <w:r w:rsidRPr="001F7FEE">
        <w:rPr>
          <w:rFonts w:asciiTheme="minorHAnsi" w:hAnsiTheme="minorHAnsi"/>
          <w:sz w:val="20"/>
          <w:szCs w:val="22"/>
        </w:rPr>
        <w:t xml:space="preserve">Applicable coursework included organizations, social institutions, discrimination in organizations, economic sociology, social movements, quantitative and qualitative methodology, statistics, </w:t>
      </w:r>
      <w:r w:rsidR="00411832" w:rsidRPr="001F7FEE">
        <w:rPr>
          <w:rFonts w:asciiTheme="minorHAnsi" w:hAnsiTheme="minorHAnsi"/>
          <w:sz w:val="20"/>
          <w:szCs w:val="22"/>
        </w:rPr>
        <w:t>and historical</w:t>
      </w:r>
      <w:r w:rsidRPr="001F7FEE">
        <w:rPr>
          <w:rFonts w:asciiTheme="minorHAnsi" w:hAnsiTheme="minorHAnsi"/>
          <w:sz w:val="20"/>
          <w:szCs w:val="22"/>
        </w:rPr>
        <w:t xml:space="preserve"> methodology.</w:t>
      </w:r>
    </w:p>
    <w:p w14:paraId="33BDAB81" w14:textId="77777777" w:rsidR="001630B5" w:rsidRPr="001F7FEE" w:rsidRDefault="001630B5" w:rsidP="00875508">
      <w:pPr>
        <w:pStyle w:val="ListParagraph"/>
        <w:numPr>
          <w:ilvl w:val="0"/>
          <w:numId w:val="2"/>
        </w:numPr>
        <w:rPr>
          <w:rFonts w:asciiTheme="minorHAnsi" w:hAnsiTheme="minorHAnsi" w:cs="Verdana"/>
          <w:sz w:val="20"/>
          <w:szCs w:val="22"/>
        </w:rPr>
      </w:pPr>
      <w:r w:rsidRPr="001F7FEE">
        <w:rPr>
          <w:rFonts w:asciiTheme="minorHAnsi" w:hAnsiTheme="minorHAnsi"/>
          <w:sz w:val="20"/>
          <w:szCs w:val="22"/>
        </w:rPr>
        <w:t xml:space="preserve">Honors and Awards: </w:t>
      </w:r>
      <w:r w:rsidRPr="001F7FEE">
        <w:rPr>
          <w:rFonts w:asciiTheme="minorHAnsi" w:hAnsiTheme="minorHAnsi" w:cs="Verdana"/>
          <w:sz w:val="20"/>
          <w:szCs w:val="22"/>
        </w:rPr>
        <w:t>Graduate Student Teaching Award 2015. UIC Provost Award for Graduate Research 2012. Midwest Sociological Society Annual Graduate Student Paper Award; First Prize 2011</w:t>
      </w:r>
      <w:r w:rsidRPr="001F7FEE">
        <w:rPr>
          <w:rFonts w:asciiTheme="minorHAnsi" w:hAnsiTheme="minorHAnsi"/>
          <w:sz w:val="20"/>
          <w:szCs w:val="22"/>
        </w:rPr>
        <w:t xml:space="preserve">. </w:t>
      </w:r>
      <w:r w:rsidRPr="001F7FEE">
        <w:rPr>
          <w:rFonts w:asciiTheme="minorHAnsi" w:hAnsiTheme="minorHAnsi" w:cs="Verdana"/>
          <w:sz w:val="20"/>
          <w:szCs w:val="22"/>
        </w:rPr>
        <w:t>David P. Street Master's Paper Prize Winner, Uni</w:t>
      </w:r>
      <w:r w:rsidR="008A6067" w:rsidRPr="001F7FEE">
        <w:rPr>
          <w:rFonts w:asciiTheme="minorHAnsi" w:hAnsiTheme="minorHAnsi" w:cs="Verdana"/>
          <w:sz w:val="20"/>
          <w:szCs w:val="22"/>
        </w:rPr>
        <w:t xml:space="preserve">versity of Illinois at Chicago </w:t>
      </w:r>
      <w:r w:rsidRPr="001F7FEE">
        <w:rPr>
          <w:rFonts w:asciiTheme="minorHAnsi" w:hAnsiTheme="minorHAnsi" w:cs="Verdana"/>
          <w:sz w:val="20"/>
          <w:szCs w:val="22"/>
        </w:rPr>
        <w:t>2010</w:t>
      </w:r>
      <w:r w:rsidR="008A6067" w:rsidRPr="001F7FEE">
        <w:rPr>
          <w:rFonts w:asciiTheme="minorHAnsi" w:hAnsiTheme="minorHAnsi" w:cs="Verdana"/>
          <w:sz w:val="20"/>
          <w:szCs w:val="22"/>
        </w:rPr>
        <w:t xml:space="preserve">. </w:t>
      </w:r>
    </w:p>
    <w:p w14:paraId="0E693787" w14:textId="366A4EA0" w:rsidR="004B2E21" w:rsidRPr="001F7FEE" w:rsidRDefault="008A6067" w:rsidP="004B2E21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2"/>
        </w:rPr>
      </w:pPr>
      <w:r w:rsidRPr="001F7FEE">
        <w:rPr>
          <w:rFonts w:asciiTheme="minorHAnsi" w:hAnsiTheme="minorHAnsi"/>
          <w:sz w:val="20"/>
          <w:szCs w:val="22"/>
        </w:rPr>
        <w:t>GPA: 3.94</w:t>
      </w:r>
      <w:r w:rsidR="00411832">
        <w:rPr>
          <w:rFonts w:asciiTheme="minorHAnsi" w:hAnsiTheme="minorHAnsi"/>
          <w:sz w:val="20"/>
          <w:szCs w:val="22"/>
        </w:rPr>
        <w:t>/4</w:t>
      </w:r>
    </w:p>
    <w:p w14:paraId="7583EA57" w14:textId="77777777" w:rsidR="004B2E21" w:rsidRPr="001F7FEE" w:rsidRDefault="004B2E21" w:rsidP="004B2E21">
      <w:pPr>
        <w:pStyle w:val="ListParagraph"/>
        <w:rPr>
          <w:rFonts w:asciiTheme="minorHAnsi" w:hAnsiTheme="minorHAnsi"/>
          <w:b/>
          <w:sz w:val="20"/>
          <w:szCs w:val="20"/>
        </w:rPr>
      </w:pPr>
    </w:p>
    <w:p w14:paraId="60C20390" w14:textId="77777777" w:rsidR="008A6067" w:rsidRPr="001F7FEE" w:rsidRDefault="002F1E94" w:rsidP="00C13923">
      <w:pPr>
        <w:pStyle w:val="NoSpacing"/>
        <w:rPr>
          <w:b/>
          <w:sz w:val="24"/>
        </w:rPr>
      </w:pPr>
      <w:r w:rsidRPr="001F7FEE">
        <w:rPr>
          <w:b/>
          <w:sz w:val="24"/>
        </w:rPr>
        <w:t>Experience</w:t>
      </w:r>
    </w:p>
    <w:p w14:paraId="0E0FA42D" w14:textId="077C5F1B" w:rsidR="002F1E94" w:rsidRPr="001F7FEE" w:rsidRDefault="002F1E94" w:rsidP="004D3346">
      <w:pPr>
        <w:pStyle w:val="NoSpacing"/>
        <w:rPr>
          <w:sz w:val="20"/>
        </w:rPr>
      </w:pPr>
      <w:r w:rsidRPr="001F7FEE">
        <w:rPr>
          <w:b/>
          <w:sz w:val="20"/>
        </w:rPr>
        <w:t xml:space="preserve">Market </w:t>
      </w:r>
      <w:r w:rsidR="00C13923" w:rsidRPr="001F7FEE">
        <w:rPr>
          <w:b/>
          <w:sz w:val="20"/>
        </w:rPr>
        <w:t>Analysis</w:t>
      </w:r>
      <w:r w:rsidRPr="001F7FEE">
        <w:rPr>
          <w:b/>
          <w:sz w:val="20"/>
        </w:rPr>
        <w:t>, University of Illinois at Chicago, February 2012 to</w:t>
      </w:r>
      <w:r w:rsidR="004B2E21" w:rsidRPr="001F7FEE">
        <w:rPr>
          <w:b/>
          <w:sz w:val="20"/>
        </w:rPr>
        <w:t xml:space="preserve"> Current</w:t>
      </w:r>
      <w:r w:rsidR="004D3346" w:rsidRPr="001F7FEE">
        <w:rPr>
          <w:sz w:val="20"/>
        </w:rPr>
        <w:br/>
      </w:r>
      <w:r w:rsidR="004B2E21" w:rsidRPr="001F7FEE">
        <w:rPr>
          <w:sz w:val="20"/>
        </w:rPr>
        <w:t>D</w:t>
      </w:r>
      <w:r w:rsidR="006B630D">
        <w:rPr>
          <w:sz w:val="20"/>
        </w:rPr>
        <w:t>issertation focus</w:t>
      </w:r>
      <w:r w:rsidRPr="001F7FEE">
        <w:rPr>
          <w:sz w:val="20"/>
        </w:rPr>
        <w:t xml:space="preserve"> on the actions of intermediary firms in periods of rapid technological change. Through a multimethod content analysis of media and industry documents, I investigate the changing field of music retail, the role of organizational identity in market survival, and factors that prevent large firms from withstanding change pressures.</w:t>
      </w:r>
    </w:p>
    <w:p w14:paraId="091A054D" w14:textId="77777777" w:rsidR="00875508" w:rsidRPr="001F7FEE" w:rsidRDefault="004B2E21" w:rsidP="004B2E21">
      <w:pPr>
        <w:pStyle w:val="ListParagraph"/>
        <w:numPr>
          <w:ilvl w:val="0"/>
          <w:numId w:val="3"/>
        </w:numPr>
        <w:rPr>
          <w:rFonts w:asciiTheme="minorHAnsi" w:hAnsiTheme="minorHAnsi" w:cs="Verdana"/>
          <w:sz w:val="20"/>
          <w:szCs w:val="22"/>
        </w:rPr>
      </w:pPr>
      <w:r w:rsidRPr="001F7FEE">
        <w:rPr>
          <w:rFonts w:asciiTheme="minorHAnsi" w:hAnsiTheme="minorHAnsi" w:cs="Verdana"/>
          <w:sz w:val="20"/>
          <w:szCs w:val="22"/>
        </w:rPr>
        <w:t>D</w:t>
      </w:r>
      <w:r w:rsidR="002F1E94" w:rsidRPr="001F7FEE">
        <w:rPr>
          <w:rFonts w:asciiTheme="minorHAnsi" w:hAnsiTheme="minorHAnsi" w:cs="Verdana"/>
          <w:sz w:val="20"/>
          <w:szCs w:val="22"/>
        </w:rPr>
        <w:t>eveloped the concept of “curating value”</w:t>
      </w:r>
      <w:r w:rsidR="00875508" w:rsidRPr="001F7FEE">
        <w:rPr>
          <w:rFonts w:asciiTheme="minorHAnsi" w:hAnsiTheme="minorHAnsi" w:cs="Verdana"/>
          <w:sz w:val="20"/>
          <w:szCs w:val="22"/>
        </w:rPr>
        <w:t xml:space="preserve"> to explain how firms might take advantage of historically relevant aesthetic value while selectively presenting products and service to target core audiences. </w:t>
      </w:r>
      <w:r w:rsidR="002F1E94" w:rsidRPr="001F7FEE">
        <w:rPr>
          <w:rFonts w:asciiTheme="minorHAnsi" w:hAnsiTheme="minorHAnsi" w:cs="Verdana"/>
          <w:sz w:val="20"/>
          <w:szCs w:val="22"/>
        </w:rPr>
        <w:t xml:space="preserve"> </w:t>
      </w:r>
    </w:p>
    <w:p w14:paraId="464A223B" w14:textId="77777777" w:rsidR="00875508" w:rsidRPr="001F7FEE" w:rsidRDefault="004B2E21" w:rsidP="004B2E21">
      <w:pPr>
        <w:pStyle w:val="ListParagraph"/>
        <w:numPr>
          <w:ilvl w:val="0"/>
          <w:numId w:val="3"/>
        </w:numPr>
        <w:rPr>
          <w:rFonts w:asciiTheme="minorHAnsi" w:hAnsiTheme="minorHAnsi" w:cs="Verdana"/>
          <w:sz w:val="20"/>
          <w:szCs w:val="22"/>
        </w:rPr>
      </w:pPr>
      <w:r w:rsidRPr="001F7FEE">
        <w:rPr>
          <w:rFonts w:asciiTheme="minorHAnsi" w:hAnsiTheme="minorHAnsi" w:cs="Verdana"/>
          <w:sz w:val="20"/>
          <w:szCs w:val="22"/>
        </w:rPr>
        <w:t>O</w:t>
      </w:r>
      <w:r w:rsidR="00875508" w:rsidRPr="001F7FEE">
        <w:rPr>
          <w:rFonts w:asciiTheme="minorHAnsi" w:hAnsiTheme="minorHAnsi" w:cs="Verdana"/>
          <w:sz w:val="20"/>
          <w:szCs w:val="22"/>
        </w:rPr>
        <w:t xml:space="preserve">utline a process of collaborative outreach where firms can reinforce market position within and across industries. </w:t>
      </w:r>
    </w:p>
    <w:p w14:paraId="2510014F" w14:textId="77777777" w:rsidR="004B2E21" w:rsidRPr="001F7FEE" w:rsidRDefault="004B2E21" w:rsidP="004B2E21">
      <w:pPr>
        <w:pStyle w:val="ListParagraph"/>
        <w:numPr>
          <w:ilvl w:val="0"/>
          <w:numId w:val="3"/>
        </w:numPr>
        <w:rPr>
          <w:rFonts w:asciiTheme="minorHAnsi" w:hAnsiTheme="minorHAnsi" w:cs="Verdana"/>
          <w:sz w:val="22"/>
          <w:szCs w:val="22"/>
        </w:rPr>
      </w:pPr>
      <w:r w:rsidRPr="001F7FEE">
        <w:rPr>
          <w:rFonts w:asciiTheme="minorHAnsi" w:hAnsiTheme="minorHAnsi" w:cs="Verdana"/>
          <w:sz w:val="20"/>
          <w:szCs w:val="22"/>
        </w:rPr>
        <w:t>D</w:t>
      </w:r>
      <w:r w:rsidR="00875508" w:rsidRPr="001F7FEE">
        <w:rPr>
          <w:rFonts w:asciiTheme="minorHAnsi" w:hAnsiTheme="minorHAnsi" w:cs="Verdana"/>
          <w:sz w:val="20"/>
          <w:szCs w:val="22"/>
        </w:rPr>
        <w:t xml:space="preserve">eveloped the concept of “brokerage technologies” to draw a firm’s attention to the embedded meaning in products and how these meanings can bridge differences between target audiences.   </w:t>
      </w:r>
      <w:r w:rsidR="001F7FEE">
        <w:rPr>
          <w:rFonts w:asciiTheme="minorHAnsi" w:hAnsiTheme="minorHAnsi" w:cs="Verdana"/>
          <w:sz w:val="20"/>
          <w:szCs w:val="22"/>
        </w:rPr>
        <w:br/>
      </w:r>
    </w:p>
    <w:p w14:paraId="720EFF4D" w14:textId="5741EB59" w:rsidR="004B2E21" w:rsidRPr="001F7FEE" w:rsidRDefault="006B630D" w:rsidP="004D3346">
      <w:pPr>
        <w:pStyle w:val="NoSpacing"/>
        <w:rPr>
          <w:sz w:val="20"/>
        </w:rPr>
      </w:pPr>
      <w:r>
        <w:rPr>
          <w:b/>
          <w:sz w:val="20"/>
        </w:rPr>
        <w:t>Director</w:t>
      </w:r>
      <w:r w:rsidR="004B2E21" w:rsidRPr="001F7FEE">
        <w:rPr>
          <w:b/>
          <w:sz w:val="20"/>
        </w:rPr>
        <w:t xml:space="preserve">, College Consumption Survey, </w:t>
      </w:r>
      <w:r w:rsidR="00790E5C" w:rsidRPr="001F7FEE">
        <w:rPr>
          <w:b/>
          <w:sz w:val="20"/>
        </w:rPr>
        <w:t xml:space="preserve">University of Illinois at Chicago, </w:t>
      </w:r>
      <w:r w:rsidR="004B2E21" w:rsidRPr="001F7FEE">
        <w:rPr>
          <w:b/>
          <w:sz w:val="20"/>
        </w:rPr>
        <w:t>January 2014 to August 2015</w:t>
      </w:r>
      <w:r w:rsidR="004D3346" w:rsidRPr="001F7FEE">
        <w:rPr>
          <w:sz w:val="20"/>
        </w:rPr>
        <w:br/>
      </w:r>
      <w:r w:rsidR="004B2E21" w:rsidRPr="001F7FEE">
        <w:rPr>
          <w:sz w:val="20"/>
        </w:rPr>
        <w:t xml:space="preserve">Designed and executed a campus-wide survey study regarding </w:t>
      </w:r>
      <w:r w:rsidR="004B2E21" w:rsidRPr="001F7FEE">
        <w:rPr>
          <w:bCs/>
          <w:sz w:val="20"/>
        </w:rPr>
        <w:t>how young people understand their consumption practices and to what extent they believe they are able to express their personal ideology through the consumption decisions they make.</w:t>
      </w:r>
    </w:p>
    <w:p w14:paraId="44651160" w14:textId="77777777" w:rsidR="004B2E21" w:rsidRPr="001F7FEE" w:rsidRDefault="00C13923" w:rsidP="00736FB0">
      <w:pPr>
        <w:pStyle w:val="ListParagraph"/>
        <w:numPr>
          <w:ilvl w:val="0"/>
          <w:numId w:val="4"/>
        </w:numPr>
        <w:rPr>
          <w:rFonts w:asciiTheme="minorHAnsi" w:hAnsiTheme="minorHAnsi" w:cs="Verdana"/>
          <w:sz w:val="20"/>
          <w:szCs w:val="22"/>
        </w:rPr>
      </w:pPr>
      <w:r w:rsidRPr="001F7FEE">
        <w:rPr>
          <w:rFonts w:asciiTheme="minorHAnsi" w:hAnsiTheme="minorHAnsi" w:cs="Verdana"/>
          <w:sz w:val="20"/>
          <w:szCs w:val="22"/>
        </w:rPr>
        <w:t xml:space="preserve">Lead </w:t>
      </w:r>
      <w:r w:rsidR="004B2E21" w:rsidRPr="001F7FEE">
        <w:rPr>
          <w:rFonts w:asciiTheme="minorHAnsi" w:hAnsiTheme="minorHAnsi" w:cs="Verdana"/>
          <w:sz w:val="20"/>
          <w:szCs w:val="22"/>
        </w:rPr>
        <w:t>a project team of twent</w:t>
      </w:r>
      <w:r w:rsidR="00736FB0" w:rsidRPr="001F7FEE">
        <w:rPr>
          <w:rFonts w:asciiTheme="minorHAnsi" w:hAnsiTheme="minorHAnsi" w:cs="Verdana"/>
          <w:sz w:val="20"/>
          <w:szCs w:val="22"/>
        </w:rPr>
        <w:t xml:space="preserve">y-five student researchers through </w:t>
      </w:r>
      <w:r w:rsidR="004B2E21" w:rsidRPr="001F7FEE">
        <w:rPr>
          <w:rFonts w:asciiTheme="minorHAnsi" w:hAnsiTheme="minorHAnsi" w:cs="Verdana"/>
          <w:sz w:val="20"/>
          <w:szCs w:val="22"/>
        </w:rPr>
        <w:t>conceptua</w:t>
      </w:r>
      <w:r w:rsidR="00736FB0" w:rsidRPr="001F7FEE">
        <w:rPr>
          <w:rFonts w:asciiTheme="minorHAnsi" w:hAnsiTheme="minorHAnsi" w:cs="Verdana"/>
          <w:sz w:val="20"/>
          <w:szCs w:val="22"/>
        </w:rPr>
        <w:t xml:space="preserve">lization of the project, </w:t>
      </w:r>
      <w:r w:rsidR="004B2E21" w:rsidRPr="001F7FEE">
        <w:rPr>
          <w:rFonts w:asciiTheme="minorHAnsi" w:hAnsiTheme="minorHAnsi" w:cs="Verdana"/>
          <w:sz w:val="20"/>
          <w:szCs w:val="22"/>
        </w:rPr>
        <w:t>operationalization of variable</w:t>
      </w:r>
      <w:r w:rsidR="00736FB0" w:rsidRPr="001F7FEE">
        <w:rPr>
          <w:rFonts w:asciiTheme="minorHAnsi" w:hAnsiTheme="minorHAnsi" w:cs="Verdana"/>
          <w:sz w:val="20"/>
          <w:szCs w:val="22"/>
        </w:rPr>
        <w:t>s,</w:t>
      </w:r>
      <w:r w:rsidR="004B2E21" w:rsidRPr="001F7FEE">
        <w:rPr>
          <w:rFonts w:asciiTheme="minorHAnsi" w:hAnsiTheme="minorHAnsi" w:cs="Verdana"/>
          <w:sz w:val="20"/>
          <w:szCs w:val="22"/>
        </w:rPr>
        <w:t xml:space="preserve"> implementation</w:t>
      </w:r>
      <w:r w:rsidR="00736FB0" w:rsidRPr="001F7FEE">
        <w:rPr>
          <w:rFonts w:asciiTheme="minorHAnsi" w:hAnsiTheme="minorHAnsi" w:cs="Verdana"/>
          <w:sz w:val="20"/>
          <w:szCs w:val="22"/>
        </w:rPr>
        <w:t xml:space="preserve"> of survey instrument, </w:t>
      </w:r>
      <w:r w:rsidRPr="001F7FEE">
        <w:rPr>
          <w:rFonts w:asciiTheme="minorHAnsi" w:hAnsiTheme="minorHAnsi" w:cs="Verdana"/>
          <w:sz w:val="20"/>
          <w:szCs w:val="22"/>
        </w:rPr>
        <w:t xml:space="preserve">and problem-solving during sampling </w:t>
      </w:r>
      <w:r w:rsidR="00736FB0" w:rsidRPr="001F7FEE">
        <w:rPr>
          <w:rFonts w:asciiTheme="minorHAnsi" w:hAnsiTheme="minorHAnsi" w:cs="Verdana"/>
          <w:sz w:val="20"/>
          <w:szCs w:val="22"/>
        </w:rPr>
        <w:t>and data analysis</w:t>
      </w:r>
      <w:r w:rsidRPr="001F7FEE">
        <w:rPr>
          <w:rFonts w:asciiTheme="minorHAnsi" w:hAnsiTheme="minorHAnsi" w:cs="Verdana"/>
          <w:sz w:val="20"/>
          <w:szCs w:val="22"/>
        </w:rPr>
        <w:t xml:space="preserve"> phases</w:t>
      </w:r>
      <w:r w:rsidR="00736FB0" w:rsidRPr="001F7FEE">
        <w:rPr>
          <w:rFonts w:asciiTheme="minorHAnsi" w:hAnsiTheme="minorHAnsi" w:cs="Verdana"/>
          <w:sz w:val="20"/>
          <w:szCs w:val="22"/>
        </w:rPr>
        <w:t xml:space="preserve">. </w:t>
      </w:r>
    </w:p>
    <w:p w14:paraId="745878FF" w14:textId="77777777" w:rsidR="00736FB0" w:rsidRPr="001F7FEE" w:rsidRDefault="00736FB0" w:rsidP="00736FB0">
      <w:pPr>
        <w:pStyle w:val="ListParagraph"/>
        <w:numPr>
          <w:ilvl w:val="0"/>
          <w:numId w:val="4"/>
        </w:numPr>
        <w:rPr>
          <w:rFonts w:asciiTheme="minorHAnsi" w:hAnsiTheme="minorHAnsi" w:cs="Verdana"/>
          <w:sz w:val="20"/>
          <w:szCs w:val="22"/>
        </w:rPr>
      </w:pPr>
      <w:r w:rsidRPr="001F7FEE">
        <w:rPr>
          <w:rFonts w:asciiTheme="minorHAnsi" w:hAnsiTheme="minorHAnsi" w:cs="Verdana"/>
          <w:sz w:val="20"/>
          <w:szCs w:val="22"/>
        </w:rPr>
        <w:t xml:space="preserve">Presented initial findings at the American Sociological Association Annual Conference in August of 2015. </w:t>
      </w:r>
      <w:r w:rsidR="001F7FEE">
        <w:rPr>
          <w:rFonts w:asciiTheme="minorHAnsi" w:hAnsiTheme="minorHAnsi" w:cs="Verdana"/>
          <w:sz w:val="20"/>
          <w:szCs w:val="22"/>
        </w:rPr>
        <w:br/>
      </w:r>
    </w:p>
    <w:p w14:paraId="0126C8C6" w14:textId="77777777" w:rsidR="00790E5C" w:rsidRPr="001F7FEE" w:rsidRDefault="00736FB0" w:rsidP="004D3346">
      <w:pPr>
        <w:pStyle w:val="NoSpacing"/>
        <w:rPr>
          <w:sz w:val="20"/>
        </w:rPr>
      </w:pPr>
      <w:r w:rsidRPr="001F7FEE">
        <w:rPr>
          <w:b/>
          <w:sz w:val="20"/>
        </w:rPr>
        <w:t xml:space="preserve">Brand Strategy and Key Message Consultant, Street-Level Youth Media, </w:t>
      </w:r>
      <w:r w:rsidR="00313D10" w:rsidRPr="001F7FEE">
        <w:rPr>
          <w:b/>
          <w:sz w:val="20"/>
        </w:rPr>
        <w:t>January 2010 to June 2010</w:t>
      </w:r>
      <w:r w:rsidR="004D3346" w:rsidRPr="001F7FEE">
        <w:rPr>
          <w:sz w:val="20"/>
        </w:rPr>
        <w:br/>
      </w:r>
      <w:r w:rsidR="00313D10" w:rsidRPr="001F7FEE">
        <w:rPr>
          <w:sz w:val="20"/>
        </w:rPr>
        <w:t xml:space="preserve">Conducted an on-site evaluation of NPO services and outcomes to recommend branding and message adjustments to communicate measurable change </w:t>
      </w:r>
      <w:r w:rsidR="00790E5C" w:rsidRPr="001F7FEE">
        <w:rPr>
          <w:sz w:val="20"/>
        </w:rPr>
        <w:t xml:space="preserve">in the youth they serve. </w:t>
      </w:r>
    </w:p>
    <w:p w14:paraId="47F10A67" w14:textId="77777777" w:rsidR="00790E5C" w:rsidRPr="001F7FEE" w:rsidRDefault="00790E5C" w:rsidP="00790E5C">
      <w:pPr>
        <w:pStyle w:val="ListParagraph"/>
        <w:numPr>
          <w:ilvl w:val="0"/>
          <w:numId w:val="5"/>
        </w:numPr>
        <w:rPr>
          <w:rFonts w:asciiTheme="minorHAnsi" w:hAnsiTheme="minorHAnsi" w:cs="Verdana"/>
          <w:sz w:val="20"/>
          <w:szCs w:val="22"/>
        </w:rPr>
      </w:pPr>
      <w:r w:rsidRPr="001F7FEE">
        <w:rPr>
          <w:rFonts w:asciiTheme="minorHAnsi" w:hAnsiTheme="minorHAnsi" w:cs="Verdana"/>
          <w:sz w:val="20"/>
          <w:szCs w:val="22"/>
        </w:rPr>
        <w:t xml:space="preserve">Identified issues with core identity and recommended changing brand strategy to focus on the advantage of hybridity. </w:t>
      </w:r>
    </w:p>
    <w:p w14:paraId="0528ED49" w14:textId="77777777" w:rsidR="00320E40" w:rsidRPr="001F7FEE" w:rsidRDefault="00790E5C" w:rsidP="00320E40">
      <w:pPr>
        <w:pStyle w:val="ListParagraph"/>
        <w:numPr>
          <w:ilvl w:val="0"/>
          <w:numId w:val="5"/>
        </w:numPr>
        <w:rPr>
          <w:rFonts w:asciiTheme="minorHAnsi" w:hAnsiTheme="minorHAnsi" w:cs="Verdana"/>
          <w:bCs/>
          <w:sz w:val="20"/>
          <w:szCs w:val="22"/>
        </w:rPr>
      </w:pPr>
      <w:r w:rsidRPr="001F7FEE">
        <w:rPr>
          <w:rFonts w:asciiTheme="minorHAnsi" w:hAnsiTheme="minorHAnsi" w:cs="Verdana"/>
          <w:sz w:val="20"/>
          <w:szCs w:val="22"/>
        </w:rPr>
        <w:t xml:space="preserve">Designed youth-centered vignettes that illustrate how </w:t>
      </w:r>
      <w:r w:rsidRPr="001F7FEE">
        <w:rPr>
          <w:rFonts w:asciiTheme="minorHAnsi" w:eastAsiaTheme="minorEastAsia" w:hAnsiTheme="minorHAnsi" w:cs="Verdana"/>
          <w:bCs/>
          <w:sz w:val="20"/>
          <w:szCs w:val="22"/>
        </w:rPr>
        <w:t xml:space="preserve">support from constituents </w:t>
      </w:r>
      <w:r w:rsidRPr="001F7FEE">
        <w:rPr>
          <w:rFonts w:asciiTheme="minorHAnsi" w:hAnsiTheme="minorHAnsi" w:cs="Verdana"/>
          <w:bCs/>
          <w:sz w:val="20"/>
          <w:szCs w:val="22"/>
        </w:rPr>
        <w:t xml:space="preserve">translates to youth success through soft skill development and </w:t>
      </w:r>
      <w:r w:rsidRPr="001F7FEE">
        <w:rPr>
          <w:rFonts w:asciiTheme="minorHAnsi" w:eastAsiaTheme="minorEastAsia" w:hAnsiTheme="minorHAnsi" w:cs="Verdana"/>
          <w:bCs/>
          <w:sz w:val="20"/>
          <w:szCs w:val="22"/>
        </w:rPr>
        <w:t>tangible opportunities.</w:t>
      </w:r>
      <w:r w:rsidR="00C13923" w:rsidRPr="001F7FEE">
        <w:rPr>
          <w:rFonts w:asciiTheme="minorHAnsi" w:eastAsiaTheme="minorEastAsia" w:hAnsiTheme="minorHAnsi" w:cs="Verdana"/>
          <w:bCs/>
          <w:sz w:val="20"/>
          <w:szCs w:val="22"/>
        </w:rPr>
        <w:br/>
      </w:r>
    </w:p>
    <w:p w14:paraId="0E23BCA0" w14:textId="77777777" w:rsidR="00320E40" w:rsidRPr="001F7FEE" w:rsidRDefault="00320E40" w:rsidP="004D3346">
      <w:pPr>
        <w:pStyle w:val="NoSpacing"/>
        <w:rPr>
          <w:b/>
          <w:sz w:val="24"/>
        </w:rPr>
      </w:pPr>
      <w:r w:rsidRPr="001F7FEE">
        <w:rPr>
          <w:b/>
          <w:sz w:val="24"/>
        </w:rPr>
        <w:t>Skills and Interests</w:t>
      </w:r>
    </w:p>
    <w:p w14:paraId="0C07F4F5" w14:textId="77777777" w:rsidR="00320E40" w:rsidRPr="000F0D5F" w:rsidRDefault="00320E40" w:rsidP="00320E40">
      <w:pPr>
        <w:pStyle w:val="ListParagraph"/>
        <w:numPr>
          <w:ilvl w:val="0"/>
          <w:numId w:val="9"/>
        </w:numPr>
        <w:rPr>
          <w:rFonts w:asciiTheme="minorHAnsi" w:hAnsiTheme="minorHAnsi" w:cs="Verdana"/>
          <w:bCs/>
          <w:color w:val="000000"/>
          <w:sz w:val="20"/>
          <w:szCs w:val="20"/>
        </w:rPr>
      </w:pPr>
      <w:r w:rsidRPr="004D3346">
        <w:rPr>
          <w:rFonts w:asciiTheme="minorHAnsi" w:hAnsiTheme="minorHAnsi" w:cs="Verdana"/>
          <w:bCs/>
          <w:color w:val="000000"/>
          <w:sz w:val="20"/>
          <w:szCs w:val="20"/>
        </w:rPr>
        <w:t xml:space="preserve">Research published in </w:t>
      </w:r>
      <w:hyperlink r:id="rId7" w:history="1">
        <w:r w:rsidRPr="004D3346">
          <w:rPr>
            <w:rStyle w:val="Hyperlink"/>
            <w:rFonts w:asciiTheme="minorHAnsi" w:hAnsiTheme="minorHAnsi" w:cs="Verdana"/>
            <w:sz w:val="20"/>
            <w:szCs w:val="20"/>
          </w:rPr>
          <w:t>Sociological Perspectives</w:t>
        </w:r>
      </w:hyperlink>
      <w:r w:rsidRPr="004D3346">
        <w:rPr>
          <w:rFonts w:asciiTheme="minorHAnsi" w:hAnsiTheme="minorHAnsi" w:cs="Verdana"/>
          <w:color w:val="000000"/>
          <w:sz w:val="20"/>
          <w:szCs w:val="20"/>
        </w:rPr>
        <w:t xml:space="preserve"> (2015), </w:t>
      </w:r>
      <w:hyperlink r:id="rId8" w:anchor="v=onepage&amp;q&amp;f=false" w:history="1">
        <w:r w:rsidRPr="004D3346">
          <w:rPr>
            <w:rStyle w:val="Hyperlink"/>
            <w:rFonts w:asciiTheme="minorHAnsi" w:hAnsiTheme="minorHAnsi" w:cs="Verdana"/>
            <w:sz w:val="20"/>
            <w:szCs w:val="20"/>
          </w:rPr>
          <w:t>The Sage Encyclopedia of Economics and Society</w:t>
        </w:r>
      </w:hyperlink>
      <w:r w:rsidRPr="004D3346">
        <w:rPr>
          <w:rFonts w:asciiTheme="minorHAnsi" w:hAnsiTheme="minorHAnsi" w:cs="Verdana"/>
          <w:color w:val="000000"/>
          <w:sz w:val="20"/>
          <w:szCs w:val="20"/>
        </w:rPr>
        <w:t xml:space="preserve"> (2015), </w:t>
      </w:r>
      <w:hyperlink r:id="rId9" w:history="1">
        <w:r w:rsidRPr="004D3346">
          <w:rPr>
            <w:rStyle w:val="Hyperlink"/>
            <w:rFonts w:asciiTheme="minorHAnsi" w:hAnsiTheme="minorHAnsi" w:cs="Verdana"/>
            <w:sz w:val="20"/>
            <w:szCs w:val="20"/>
          </w:rPr>
          <w:t>Mobilizing Ideas</w:t>
        </w:r>
      </w:hyperlink>
      <w:r w:rsidRPr="004D3346">
        <w:rPr>
          <w:rFonts w:asciiTheme="minorHAnsi" w:hAnsiTheme="minorHAnsi" w:cs="Verdana"/>
          <w:color w:val="000000"/>
          <w:sz w:val="20"/>
          <w:szCs w:val="20"/>
        </w:rPr>
        <w:t xml:space="preserve"> (2015), and </w:t>
      </w:r>
      <w:hyperlink r:id="rId10" w:history="1">
        <w:r w:rsidRPr="004D3346">
          <w:rPr>
            <w:rStyle w:val="Hyperlink"/>
            <w:rFonts w:asciiTheme="minorHAnsi" w:hAnsiTheme="minorHAnsi" w:cs="Verdana"/>
            <w:sz w:val="20"/>
            <w:szCs w:val="20"/>
          </w:rPr>
          <w:t>Trails</w:t>
        </w:r>
      </w:hyperlink>
      <w:r w:rsidRPr="004D3346">
        <w:rPr>
          <w:rFonts w:asciiTheme="minorHAnsi" w:hAnsiTheme="minorHAnsi" w:cs="Verdana"/>
          <w:color w:val="000000"/>
          <w:sz w:val="20"/>
          <w:szCs w:val="20"/>
        </w:rPr>
        <w:t xml:space="preserve"> (2014).</w:t>
      </w:r>
    </w:p>
    <w:p w14:paraId="284D22A3" w14:textId="77777777" w:rsidR="000F0D5F" w:rsidRPr="004D3346" w:rsidRDefault="000F0D5F" w:rsidP="00320E40">
      <w:pPr>
        <w:pStyle w:val="ListParagraph"/>
        <w:numPr>
          <w:ilvl w:val="0"/>
          <w:numId w:val="9"/>
        </w:numPr>
        <w:rPr>
          <w:rFonts w:asciiTheme="minorHAnsi" w:hAnsiTheme="minorHAnsi" w:cs="Verdana"/>
          <w:bCs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>Trained qualitative researcher including structured observation, participant observation, formal and semi-structured interview, focus group, document analysis, and case study methods.</w:t>
      </w:r>
    </w:p>
    <w:p w14:paraId="32369391" w14:textId="338C84A0" w:rsidR="00681B3D" w:rsidRPr="00681B3D" w:rsidRDefault="00681B3D" w:rsidP="00681B3D">
      <w:pPr>
        <w:pStyle w:val="ListParagraph"/>
        <w:numPr>
          <w:ilvl w:val="0"/>
          <w:numId w:val="9"/>
        </w:numPr>
        <w:rPr>
          <w:rFonts w:asciiTheme="minorHAnsi" w:hAnsiTheme="minorHAnsi" w:cs="Verdana"/>
          <w:bCs/>
          <w:color w:val="000000"/>
          <w:sz w:val="20"/>
          <w:szCs w:val="20"/>
        </w:rPr>
      </w:pPr>
      <w:r w:rsidRPr="00681B3D">
        <w:rPr>
          <w:rFonts w:asciiTheme="minorHAnsi" w:hAnsiTheme="minorHAnsi" w:cs="Verdana"/>
          <w:bCs/>
          <w:color w:val="000000"/>
          <w:sz w:val="20"/>
          <w:szCs w:val="20"/>
        </w:rPr>
        <w:t>Trained in statistical packages including SPSS, SAS, and STATA. Some familiarity wi</w:t>
      </w:r>
      <w:r w:rsidR="006B630D">
        <w:rPr>
          <w:rFonts w:asciiTheme="minorHAnsi" w:hAnsiTheme="minorHAnsi" w:cs="Verdana"/>
          <w:bCs/>
          <w:color w:val="000000"/>
          <w:sz w:val="20"/>
          <w:szCs w:val="20"/>
        </w:rPr>
        <w:t>th Gephi networking software,</w:t>
      </w:r>
      <w:r w:rsidRPr="00681B3D">
        <w:rPr>
          <w:rFonts w:asciiTheme="minorHAnsi" w:hAnsiTheme="minorHAnsi" w:cs="Verdana"/>
          <w:bCs/>
          <w:color w:val="000000"/>
          <w:sz w:val="20"/>
          <w:szCs w:val="20"/>
        </w:rPr>
        <w:t xml:space="preserve"> Python programing language</w:t>
      </w:r>
      <w:r w:rsidR="006B630D">
        <w:rPr>
          <w:rFonts w:asciiTheme="minorHAnsi" w:hAnsiTheme="minorHAnsi" w:cs="Verdana"/>
          <w:bCs/>
          <w:color w:val="000000"/>
          <w:sz w:val="20"/>
          <w:szCs w:val="20"/>
        </w:rPr>
        <w:t xml:space="preserve"> and web development programs</w:t>
      </w:r>
      <w:r w:rsidRPr="00681B3D">
        <w:rPr>
          <w:rFonts w:asciiTheme="minorHAnsi" w:hAnsiTheme="minorHAnsi" w:cs="Verdana"/>
          <w:bCs/>
          <w:color w:val="000000"/>
          <w:sz w:val="20"/>
          <w:szCs w:val="20"/>
        </w:rPr>
        <w:t xml:space="preserve">. </w:t>
      </w:r>
      <w:r w:rsidRPr="00681B3D">
        <w:rPr>
          <w:rFonts w:asciiTheme="minorHAnsi" w:hAnsiTheme="minorHAnsi"/>
          <w:sz w:val="20"/>
          <w:szCs w:val="20"/>
        </w:rPr>
        <w:t>Knowledgeable of all Microsoft Works programs</w:t>
      </w:r>
      <w:r w:rsidR="006B630D">
        <w:rPr>
          <w:rFonts w:asciiTheme="minorHAnsi" w:hAnsiTheme="minorHAnsi"/>
          <w:sz w:val="20"/>
          <w:szCs w:val="20"/>
        </w:rPr>
        <w:t>.</w:t>
      </w:r>
    </w:p>
    <w:p w14:paraId="72C7FF09" w14:textId="77777777" w:rsidR="00681B3D" w:rsidRPr="00681B3D" w:rsidRDefault="00681B3D" w:rsidP="00681B3D">
      <w:pPr>
        <w:pStyle w:val="ListParagraph"/>
        <w:numPr>
          <w:ilvl w:val="0"/>
          <w:numId w:val="9"/>
        </w:numPr>
        <w:rPr>
          <w:rFonts w:asciiTheme="minorHAnsi" w:hAnsiTheme="minorHAnsi" w:cs="Verdana"/>
          <w:bCs/>
          <w:color w:val="000000"/>
          <w:sz w:val="20"/>
          <w:szCs w:val="20"/>
        </w:rPr>
      </w:pPr>
      <w:r w:rsidRPr="00681B3D">
        <w:rPr>
          <w:rFonts w:asciiTheme="minorHAnsi" w:hAnsiTheme="minorHAnsi"/>
          <w:sz w:val="20"/>
          <w:szCs w:val="20"/>
        </w:rPr>
        <w:t xml:space="preserve">Member of the American Sociological Association (Sections: Economic Sociology and </w:t>
      </w:r>
      <w:r w:rsidRPr="00681B3D">
        <w:rPr>
          <w:rFonts w:asciiTheme="minorHAnsi" w:hAnsiTheme="minorHAnsi" w:cs="Verdana"/>
          <w:color w:val="000000"/>
          <w:sz w:val="20"/>
          <w:szCs w:val="20"/>
        </w:rPr>
        <w:t>Organizations, Occupations, and Work)</w:t>
      </w:r>
      <w:r w:rsidRPr="00681B3D">
        <w:rPr>
          <w:rFonts w:asciiTheme="minorHAnsi" w:hAnsiTheme="minorHAnsi"/>
          <w:sz w:val="20"/>
          <w:szCs w:val="20"/>
        </w:rPr>
        <w:t xml:space="preserve">, The Society for the Advancement of Socio-Economics, and Center on Organizational Dynamics </w:t>
      </w:r>
    </w:p>
    <w:p w14:paraId="7D8FE28B" w14:textId="77777777" w:rsidR="00681B3D" w:rsidRPr="00681B3D" w:rsidRDefault="00681B3D" w:rsidP="00681B3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 xml:space="preserve">Elected President of the </w:t>
      </w:r>
      <w:r w:rsidRPr="00681B3D">
        <w:rPr>
          <w:rFonts w:asciiTheme="minorHAnsi" w:hAnsiTheme="minorHAnsi" w:cs="Verdana"/>
          <w:color w:val="000000"/>
          <w:sz w:val="20"/>
          <w:szCs w:val="20"/>
        </w:rPr>
        <w:t>Sociology Graduate Student Organization. 2011-2012</w:t>
      </w:r>
    </w:p>
    <w:p w14:paraId="13F2EC74" w14:textId="77777777" w:rsidR="004D3346" w:rsidRPr="00681B3D" w:rsidRDefault="004D3346" w:rsidP="00320E40">
      <w:pPr>
        <w:pStyle w:val="ListParagraph"/>
        <w:numPr>
          <w:ilvl w:val="0"/>
          <w:numId w:val="9"/>
        </w:numPr>
        <w:rPr>
          <w:rFonts w:asciiTheme="minorHAnsi" w:hAnsiTheme="minorHAnsi" w:cs="Verdana"/>
          <w:bCs/>
          <w:color w:val="000000"/>
          <w:sz w:val="20"/>
          <w:szCs w:val="20"/>
        </w:rPr>
      </w:pPr>
      <w:r w:rsidRPr="00681B3D">
        <w:rPr>
          <w:rFonts w:asciiTheme="minorHAnsi" w:hAnsiTheme="minorHAnsi" w:cs="Verdana"/>
          <w:color w:val="000000"/>
          <w:sz w:val="20"/>
          <w:szCs w:val="20"/>
        </w:rPr>
        <w:t xml:space="preserve">Recreational softball player and little league </w:t>
      </w:r>
      <w:r w:rsidR="00681B3D" w:rsidRPr="00681B3D">
        <w:rPr>
          <w:rFonts w:asciiTheme="minorHAnsi" w:hAnsiTheme="minorHAnsi" w:cs="Verdana"/>
          <w:color w:val="000000"/>
          <w:sz w:val="20"/>
          <w:szCs w:val="20"/>
        </w:rPr>
        <w:t xml:space="preserve">tee-ball </w:t>
      </w:r>
      <w:r w:rsidRPr="00681B3D">
        <w:rPr>
          <w:rFonts w:asciiTheme="minorHAnsi" w:hAnsiTheme="minorHAnsi" w:cs="Verdana"/>
          <w:color w:val="000000"/>
          <w:sz w:val="20"/>
          <w:szCs w:val="20"/>
        </w:rPr>
        <w:t>coach</w:t>
      </w:r>
    </w:p>
    <w:p w14:paraId="6965DEA7" w14:textId="77777777" w:rsidR="004D3346" w:rsidRPr="00C13923" w:rsidRDefault="004D3346" w:rsidP="004D3346">
      <w:pPr>
        <w:pStyle w:val="ListParagraph"/>
        <w:numPr>
          <w:ilvl w:val="0"/>
          <w:numId w:val="9"/>
        </w:numPr>
        <w:rPr>
          <w:rFonts w:asciiTheme="minorHAnsi" w:hAnsiTheme="minorHAnsi" w:cs="Verdana"/>
          <w:bCs/>
          <w:color w:val="000000"/>
          <w:sz w:val="20"/>
          <w:szCs w:val="20"/>
        </w:rPr>
      </w:pPr>
      <w:r w:rsidRPr="00681B3D">
        <w:rPr>
          <w:rFonts w:asciiTheme="minorHAnsi" w:hAnsiTheme="minorHAnsi" w:cs="Verdana"/>
          <w:color w:val="000000"/>
          <w:sz w:val="20"/>
          <w:szCs w:val="20"/>
        </w:rPr>
        <w:t>Singer and guitar player</w:t>
      </w:r>
      <w:r w:rsidR="00C13923">
        <w:rPr>
          <w:rFonts w:asciiTheme="minorHAnsi" w:hAnsiTheme="minorHAnsi" w:cs="Verdana"/>
          <w:color w:val="000000"/>
          <w:sz w:val="20"/>
          <w:szCs w:val="20"/>
        </w:rPr>
        <w:br/>
      </w:r>
    </w:p>
    <w:p w14:paraId="041B9592" w14:textId="77777777" w:rsidR="004D3346" w:rsidRPr="001F7FEE" w:rsidRDefault="004D3346" w:rsidP="004D3346">
      <w:pPr>
        <w:pStyle w:val="NoSpacing"/>
        <w:rPr>
          <w:b/>
          <w:sz w:val="24"/>
        </w:rPr>
      </w:pPr>
      <w:r w:rsidRPr="001F7FEE">
        <w:rPr>
          <w:b/>
          <w:sz w:val="24"/>
        </w:rPr>
        <w:t>References</w:t>
      </w:r>
    </w:p>
    <w:p w14:paraId="3145C0E8" w14:textId="77777777" w:rsidR="00790E5C" w:rsidRPr="004D3346" w:rsidRDefault="004D3346" w:rsidP="00790E5C">
      <w:pPr>
        <w:pStyle w:val="ListParagraph"/>
        <w:numPr>
          <w:ilvl w:val="0"/>
          <w:numId w:val="10"/>
        </w:numPr>
        <w:rPr>
          <w:rFonts w:asciiTheme="minorHAnsi" w:hAnsiTheme="minorHAnsi" w:cs="Verdana"/>
          <w:bCs/>
          <w:color w:val="000000"/>
          <w:sz w:val="20"/>
          <w:szCs w:val="22"/>
        </w:rPr>
      </w:pPr>
      <w:r w:rsidRPr="004D3346">
        <w:rPr>
          <w:rFonts w:asciiTheme="minorHAnsi" w:hAnsiTheme="minorHAnsi" w:cs="Verdana"/>
          <w:color w:val="000000"/>
          <w:sz w:val="20"/>
          <w:szCs w:val="22"/>
        </w:rPr>
        <w:t>Available upon request</w:t>
      </w:r>
      <w:r w:rsidR="00320E40" w:rsidRPr="004D3346">
        <w:rPr>
          <w:rFonts w:asciiTheme="minorHAnsi" w:hAnsiTheme="minorHAnsi" w:cs="Verdana"/>
          <w:color w:val="000000"/>
          <w:sz w:val="20"/>
          <w:szCs w:val="22"/>
        </w:rPr>
        <w:t xml:space="preserve"> </w:t>
      </w:r>
      <w:r w:rsidR="00320E40" w:rsidRPr="004D3346">
        <w:rPr>
          <w:rFonts w:asciiTheme="minorHAnsi" w:hAnsiTheme="minorHAnsi" w:cs="Verdana"/>
          <w:bCs/>
          <w:color w:val="000000"/>
          <w:sz w:val="20"/>
          <w:szCs w:val="22"/>
        </w:rPr>
        <w:t xml:space="preserve"> </w:t>
      </w:r>
    </w:p>
    <w:sectPr w:rsidR="00790E5C" w:rsidRPr="004D3346" w:rsidSect="00C64F14"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A47"/>
    <w:multiLevelType w:val="hybridMultilevel"/>
    <w:tmpl w:val="883E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64F6"/>
    <w:multiLevelType w:val="hybridMultilevel"/>
    <w:tmpl w:val="1936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B77"/>
    <w:multiLevelType w:val="hybridMultilevel"/>
    <w:tmpl w:val="D158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77CD"/>
    <w:multiLevelType w:val="hybridMultilevel"/>
    <w:tmpl w:val="6A28FF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E7309"/>
    <w:multiLevelType w:val="hybridMultilevel"/>
    <w:tmpl w:val="C902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F33DD"/>
    <w:multiLevelType w:val="hybridMultilevel"/>
    <w:tmpl w:val="B33454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33279E"/>
    <w:multiLevelType w:val="hybridMultilevel"/>
    <w:tmpl w:val="34F4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F7D66"/>
    <w:multiLevelType w:val="hybridMultilevel"/>
    <w:tmpl w:val="F2DE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37B82"/>
    <w:multiLevelType w:val="hybridMultilevel"/>
    <w:tmpl w:val="4B4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05E3A"/>
    <w:multiLevelType w:val="hybridMultilevel"/>
    <w:tmpl w:val="2C0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B5"/>
    <w:rsid w:val="000F0D5F"/>
    <w:rsid w:val="001630B5"/>
    <w:rsid w:val="001F7FEE"/>
    <w:rsid w:val="002F1E94"/>
    <w:rsid w:val="00313D10"/>
    <w:rsid w:val="00320E40"/>
    <w:rsid w:val="00411832"/>
    <w:rsid w:val="004B2E21"/>
    <w:rsid w:val="004D3346"/>
    <w:rsid w:val="00681B3D"/>
    <w:rsid w:val="006B630D"/>
    <w:rsid w:val="00736FB0"/>
    <w:rsid w:val="00771055"/>
    <w:rsid w:val="00790E5C"/>
    <w:rsid w:val="00875508"/>
    <w:rsid w:val="008A6067"/>
    <w:rsid w:val="00A3077E"/>
    <w:rsid w:val="00C13923"/>
    <w:rsid w:val="00C6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7B8D"/>
  <w15:chartTrackingRefBased/>
  <w15:docId w15:val="{92853AE4-3B5C-4DB6-BAC4-A830101B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20E40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0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0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20E40"/>
    <w:rPr>
      <w:rFonts w:ascii="Verdana" w:eastAsia="Times New Roman" w:hAnsi="Verdan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320E4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20E40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4D334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F7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/books?id=ByWDCwAAQBAJ&amp;lpg=PP1&amp;pg=PP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x.sagepub.com/content/early/2015/06/05/0731121415591286.abstra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mhendricks.weebl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erry.m.hendricks@gmail.com" TargetMode="External"/><Relationship Id="rId10" Type="http://schemas.openxmlformats.org/officeDocument/2006/relationships/hyperlink" Target="http://trails.asanet.org/Pages/Resource.aspx?ResourceID=12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izingideas.wordpress.com/2015/10/05/inter-coalition-collaboration-as-the-impetus-for-a-national-record-store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Hendricks</dc:creator>
  <cp:keywords/>
  <dc:description/>
  <cp:lastModifiedBy>Jerome Hendricks</cp:lastModifiedBy>
  <cp:revision>7</cp:revision>
  <dcterms:created xsi:type="dcterms:W3CDTF">2016-02-29T22:04:00Z</dcterms:created>
  <dcterms:modified xsi:type="dcterms:W3CDTF">2016-03-16T00:41:00Z</dcterms:modified>
</cp:coreProperties>
</file>